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90D4" w14:textId="77777777" w:rsidR="00752F35" w:rsidRPr="00BC11FC" w:rsidRDefault="00752F35" w:rsidP="00752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Actielijst straathoeksessie Op de </w:t>
      </w:r>
      <w:proofErr w:type="spellStart"/>
      <w:r>
        <w:rPr>
          <w:b/>
          <w:bCs/>
          <w:sz w:val="28"/>
          <w:szCs w:val="28"/>
        </w:rPr>
        <w:t>Vaard</w:t>
      </w:r>
      <w:proofErr w:type="spellEnd"/>
      <w:r>
        <w:rPr>
          <w:b/>
          <w:bCs/>
          <w:sz w:val="28"/>
          <w:szCs w:val="28"/>
        </w:rPr>
        <w:t xml:space="preserve"> 14-03-2023</w:t>
      </w:r>
    </w:p>
    <w:tbl>
      <w:tblPr>
        <w:tblStyle w:val="Tabelraster"/>
        <w:tblW w:w="7046" w:type="dxa"/>
        <w:tblLayout w:type="fixed"/>
        <w:tblLook w:val="04A0" w:firstRow="1" w:lastRow="0" w:firstColumn="1" w:lastColumn="0" w:noHBand="0" w:noVBand="1"/>
      </w:tblPr>
      <w:tblGrid>
        <w:gridCol w:w="525"/>
        <w:gridCol w:w="3581"/>
        <w:gridCol w:w="1701"/>
        <w:gridCol w:w="1239"/>
      </w:tblGrid>
      <w:tr w:rsidR="00752F35" w:rsidRPr="00F429FD" w14:paraId="26A9F8FF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A41C6B2" w14:textId="77777777" w:rsidR="00752F35" w:rsidRDefault="00752F35" w:rsidP="00D5769C">
            <w:pPr>
              <w:rPr>
                <w:b/>
                <w:bCs/>
                <w:sz w:val="24"/>
                <w:szCs w:val="24"/>
              </w:rPr>
            </w:pPr>
          </w:p>
          <w:p w14:paraId="18705E8D" w14:textId="77777777" w:rsidR="00752F35" w:rsidRPr="00F429FD" w:rsidRDefault="00752F35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9E8106E" w14:textId="77777777" w:rsidR="00752F35" w:rsidRPr="00F429FD" w:rsidRDefault="00752F35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6CB1132" w14:textId="77777777" w:rsidR="00752F35" w:rsidRDefault="00752F35" w:rsidP="00D57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Voorstel/</w:t>
            </w:r>
          </w:p>
          <w:p w14:paraId="775F7EB5" w14:textId="77777777" w:rsidR="00752F35" w:rsidRPr="00F429FD" w:rsidRDefault="00752F35" w:rsidP="00D57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Oplossing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58CD3E7" w14:textId="77777777" w:rsidR="00752F35" w:rsidRPr="00F429FD" w:rsidRDefault="00752F35" w:rsidP="00D576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Opvolging</w:t>
            </w:r>
          </w:p>
        </w:tc>
      </w:tr>
      <w:tr w:rsidR="00752F35" w:rsidRPr="00F429FD" w14:paraId="298CFCE6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1C20B54" w14:textId="77777777" w:rsidR="00752F35" w:rsidRDefault="00752F35" w:rsidP="00D5769C">
            <w:r>
              <w:t>1.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C39744C" w14:textId="77777777" w:rsidR="00752F35" w:rsidRDefault="00752F35" w:rsidP="00D5769C">
            <w:r>
              <w:t>Hokkelenbergstraat ;</w:t>
            </w:r>
          </w:p>
          <w:p w14:paraId="732F7F31" w14:textId="77777777" w:rsidR="00752F35" w:rsidRDefault="00752F35" w:rsidP="00D5769C">
            <w:r>
              <w:t xml:space="preserve">-Te hard rijden </w:t>
            </w:r>
          </w:p>
          <w:p w14:paraId="002F771C" w14:textId="77777777" w:rsidR="00752F35" w:rsidRDefault="00752F35" w:rsidP="00D5769C">
            <w:r>
              <w:t>-Aan linkerkant van weg rijden</w:t>
            </w:r>
          </w:p>
          <w:p w14:paraId="37F92DD6" w14:textId="77777777" w:rsidR="00752F35" w:rsidRDefault="00752F35" w:rsidP="00D5769C">
            <w:r>
              <w:t>-Scheuren in woningen (drempels?)</w:t>
            </w:r>
          </w:p>
          <w:p w14:paraId="6D603B37" w14:textId="77777777" w:rsidR="00752F35" w:rsidRDefault="00752F35" w:rsidP="00D5769C">
            <w:r>
              <w:t xml:space="preserve">-Vrachtverkeer (geen </w:t>
            </w:r>
            <w:proofErr w:type="spellStart"/>
            <w:r>
              <w:t>bestemmingsverk</w:t>
            </w:r>
            <w:proofErr w:type="spellEnd"/>
            <w:r>
              <w:t>.)</w:t>
            </w:r>
          </w:p>
          <w:p w14:paraId="1FCC985B" w14:textId="77777777" w:rsidR="00752F35" w:rsidRDefault="00752F35" w:rsidP="00D5769C">
            <w:r w:rsidRPr="00864EA8">
              <w:rPr>
                <w:color w:val="FF0000"/>
              </w:rPr>
              <w:t xml:space="preserve"> Meting heeft plaatsgevonden. Snelheid ligt iets hoger dan gemiddeld, daarom wordt de buurt meegenomen in het mobiliteitsplan en aangepakt als de buurt aan de beurt is. Verwachting 2 jaar.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6FD99C7" w14:textId="77777777" w:rsidR="00752F35" w:rsidRDefault="00752F35" w:rsidP="00D5769C">
            <w:r>
              <w:t>-Elektronisch</w:t>
            </w:r>
          </w:p>
          <w:p w14:paraId="4A011C0B" w14:textId="77777777" w:rsidR="00752F35" w:rsidRDefault="00752F35" w:rsidP="00D5769C">
            <w:r>
              <w:t>Snelheidsmeting</w:t>
            </w:r>
          </w:p>
          <w:p w14:paraId="279DA70B" w14:textId="77777777" w:rsidR="00752F35" w:rsidRPr="00F429FD" w:rsidRDefault="00752F35" w:rsidP="00D5769C">
            <w:r>
              <w:t>-Duidelijker aangeven max. snelheid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1E0AB0" w14:textId="77777777" w:rsidR="00752F35" w:rsidRPr="00F429FD" w:rsidRDefault="00752F35" w:rsidP="00D5769C"/>
        </w:tc>
      </w:tr>
      <w:tr w:rsidR="00752F35" w:rsidRPr="00F429FD" w14:paraId="19B596B8" w14:textId="77777777" w:rsidTr="00D5769C">
        <w:trPr>
          <w:trHeight w:val="373"/>
        </w:trPr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CEB9CE" w14:textId="77777777" w:rsidR="00752F35" w:rsidRDefault="00752F35" w:rsidP="00D5769C">
            <w:r>
              <w:t>2.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5BADACB" w14:textId="77777777" w:rsidR="00752F35" w:rsidRDefault="00752F35" w:rsidP="00D5769C">
            <w:r>
              <w:t>-Wijk niet ingericht als 30 km zone</w:t>
            </w:r>
          </w:p>
          <w:p w14:paraId="5C68781C" w14:textId="77777777" w:rsidR="00752F35" w:rsidRDefault="00752F35" w:rsidP="00D5769C">
            <w:r>
              <w:t>-</w:t>
            </w:r>
            <w:proofErr w:type="spellStart"/>
            <w:r>
              <w:t>Hokkelenbergstr</w:t>
            </w:r>
            <w:proofErr w:type="spellEnd"/>
            <w:r>
              <w:t>. Straatverlichting ondermaats</w:t>
            </w:r>
          </w:p>
          <w:p w14:paraId="2ED4A643" w14:textId="77777777" w:rsidR="00752F35" w:rsidRDefault="00752F35" w:rsidP="00D5769C">
            <w:r>
              <w:t>-Verzakte drempels/trillingen</w:t>
            </w:r>
          </w:p>
          <w:p w14:paraId="2EFB14E2" w14:textId="77777777" w:rsidR="00752F35" w:rsidRDefault="00752F35" w:rsidP="00D5769C">
            <w:r w:rsidRPr="00864EA8">
              <w:rPr>
                <w:rStyle w:val="Hyperlink"/>
                <w:color w:val="FF0000"/>
              </w:rPr>
              <w:t xml:space="preserve"> idem</w:t>
            </w:r>
          </w:p>
          <w:p w14:paraId="715CF2F2" w14:textId="77777777" w:rsidR="00752F35" w:rsidRDefault="00752F35" w:rsidP="00D5769C"/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5E12DBF" w14:textId="77777777" w:rsidR="00752F35" w:rsidRPr="00F429FD" w:rsidRDefault="00752F35" w:rsidP="00D5769C">
            <w:r>
              <w:t>-2 rode fietsstroken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AA4A75D" w14:textId="77777777" w:rsidR="00752F35" w:rsidRPr="00F429FD" w:rsidRDefault="00752F35" w:rsidP="00D5769C"/>
        </w:tc>
      </w:tr>
      <w:tr w:rsidR="00752F35" w:rsidRPr="00F429FD" w14:paraId="43D5F6DA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63D51A" w14:textId="77777777" w:rsidR="00752F35" w:rsidRDefault="00752F35" w:rsidP="00D5769C">
            <w:r>
              <w:t>3.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EF3327F" w14:textId="77777777" w:rsidR="00752F35" w:rsidRDefault="00752F35" w:rsidP="00D5769C">
            <w:pPr>
              <w:rPr>
                <w:rStyle w:val="Hyperlink"/>
                <w:color w:val="FF0000"/>
              </w:rPr>
            </w:pPr>
            <w:r>
              <w:t>-</w:t>
            </w:r>
            <w:r w:rsidRPr="00864EA8">
              <w:rPr>
                <w:rStyle w:val="Hyperlink"/>
                <w:color w:val="FF0000"/>
              </w:rPr>
              <w:t xml:space="preserve"> </w:t>
            </w:r>
            <w:r>
              <w:t xml:space="preserve"> Snelheid op de </w:t>
            </w:r>
            <w:proofErr w:type="spellStart"/>
            <w:r>
              <w:t>dorpstraat</w:t>
            </w:r>
            <w:proofErr w:type="spellEnd"/>
            <w:r w:rsidRPr="00864EA8">
              <w:rPr>
                <w:rStyle w:val="Hyperlink"/>
                <w:color w:val="FF0000"/>
              </w:rPr>
              <w:t xml:space="preserve"> </w:t>
            </w:r>
          </w:p>
          <w:p w14:paraId="72E4E2C3" w14:textId="77777777" w:rsidR="00752F35" w:rsidRDefault="00752F35" w:rsidP="00D5769C">
            <w:pPr>
              <w:rPr>
                <w:rStyle w:val="Hyperlink"/>
                <w:color w:val="FF0000"/>
              </w:rPr>
            </w:pPr>
            <w:r w:rsidRPr="00864EA8">
              <w:rPr>
                <w:rStyle w:val="Hyperlink"/>
                <w:color w:val="FF0000"/>
              </w:rPr>
              <w:t>idem</w:t>
            </w:r>
          </w:p>
          <w:p w14:paraId="51DC4E9F" w14:textId="77777777" w:rsidR="00752F35" w:rsidRDefault="00752F35" w:rsidP="00D5769C"/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C1064D" w14:textId="77777777" w:rsidR="00752F35" w:rsidRPr="00F429FD" w:rsidRDefault="00752F35" w:rsidP="00D5769C">
            <w:r>
              <w:t>Drempels / bloembakken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1B77F7" w14:textId="77777777" w:rsidR="00752F35" w:rsidRPr="00F429FD" w:rsidRDefault="00752F35" w:rsidP="00D5769C"/>
        </w:tc>
      </w:tr>
      <w:tr w:rsidR="00752F35" w:rsidRPr="00F429FD" w14:paraId="5444864F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26BE4E9" w14:textId="77777777" w:rsidR="00752F35" w:rsidRDefault="00752F35" w:rsidP="00D5769C">
            <w:r>
              <w:t>4.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0397EB6" w14:textId="77777777" w:rsidR="00752F35" w:rsidRDefault="00752F35" w:rsidP="00D5769C">
            <w:r>
              <w:t>-Snelheid Hokkelenbergstraat</w:t>
            </w:r>
          </w:p>
          <w:p w14:paraId="38BECB36" w14:textId="77777777" w:rsidR="00752F35" w:rsidRDefault="00752F35" w:rsidP="00D5769C">
            <w:pPr>
              <w:rPr>
                <w:rStyle w:val="Hyperlink"/>
                <w:color w:val="FF0000"/>
              </w:rPr>
            </w:pPr>
            <w:r>
              <w:t>-Snelheid Dorpstraat</w:t>
            </w:r>
            <w:r w:rsidRPr="00864EA8">
              <w:rPr>
                <w:rStyle w:val="Hyperlink"/>
                <w:color w:val="FF0000"/>
              </w:rPr>
              <w:t xml:space="preserve"> </w:t>
            </w:r>
          </w:p>
          <w:p w14:paraId="0A869ED9" w14:textId="77777777" w:rsidR="00752F35" w:rsidRDefault="00752F35" w:rsidP="00D5769C">
            <w:pPr>
              <w:rPr>
                <w:rStyle w:val="Hyperlink"/>
                <w:color w:val="FF0000"/>
              </w:rPr>
            </w:pPr>
            <w:r w:rsidRPr="00864EA8">
              <w:rPr>
                <w:rStyle w:val="Hyperlink"/>
                <w:color w:val="FF0000"/>
              </w:rPr>
              <w:t>idem</w:t>
            </w:r>
          </w:p>
          <w:p w14:paraId="698891F1" w14:textId="77777777" w:rsidR="00752F35" w:rsidRDefault="00752F35" w:rsidP="00D5769C"/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753C3B6" w14:textId="77777777" w:rsidR="00752F35" w:rsidRDefault="00752F35" w:rsidP="00D5769C">
            <w:r>
              <w:t>Bloembakken/</w:t>
            </w:r>
          </w:p>
          <w:p w14:paraId="2387EBF2" w14:textId="77777777" w:rsidR="00752F35" w:rsidRPr="00F429FD" w:rsidRDefault="00752F35" w:rsidP="00D5769C">
            <w:proofErr w:type="spellStart"/>
            <w:r>
              <w:t>Verkeersremmende</w:t>
            </w:r>
            <w:proofErr w:type="spellEnd"/>
            <w:r>
              <w:t xml:space="preserve"> maatregelen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07359B0" w14:textId="77777777" w:rsidR="00752F35" w:rsidRPr="00F429FD" w:rsidRDefault="00752F35" w:rsidP="00D5769C"/>
        </w:tc>
      </w:tr>
      <w:tr w:rsidR="00752F35" w:rsidRPr="00F429FD" w14:paraId="56CCBECE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E16894" w14:textId="77777777" w:rsidR="00752F35" w:rsidRDefault="00752F35" w:rsidP="00D5769C">
            <w:r>
              <w:t>5.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75D479" w14:textId="77777777" w:rsidR="00752F35" w:rsidRPr="00FB391A" w:rsidRDefault="00752F35" w:rsidP="00D5769C">
            <w:r>
              <w:t>Buurtfeest/BBQ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8651694" w14:textId="77777777" w:rsidR="00752F35" w:rsidRPr="00F429FD" w:rsidRDefault="00752F35" w:rsidP="00D5769C">
            <w:r>
              <w:t>Buurtplek ‘t Poeltje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1FDF77" w14:textId="77777777" w:rsidR="00752F35" w:rsidRPr="00F429FD" w:rsidRDefault="00752F35" w:rsidP="00D5769C"/>
        </w:tc>
      </w:tr>
      <w:tr w:rsidR="00752F35" w:rsidRPr="00F429FD" w14:paraId="622BEBF6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C0D84E" w14:textId="77777777" w:rsidR="00752F35" w:rsidRDefault="00752F35" w:rsidP="00D5769C">
            <w:r>
              <w:t>6.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C36D84B" w14:textId="77777777" w:rsidR="00752F35" w:rsidRDefault="00752F35" w:rsidP="00D5769C">
            <w:r>
              <w:t>-Afrastering/groenvoorziening Project Weller plek Basisschool/Brunahal achter de huizen van de Hokkelenbergstraat/Schinkelstraat</w:t>
            </w:r>
          </w:p>
          <w:p w14:paraId="2F147250" w14:textId="77777777" w:rsidR="00752F35" w:rsidRDefault="00752F35" w:rsidP="00D5769C">
            <w:r>
              <w:t>-</w:t>
            </w:r>
            <w:proofErr w:type="spellStart"/>
            <w:r>
              <w:t>Kliko</w:t>
            </w:r>
            <w:proofErr w:type="spellEnd"/>
            <w:r>
              <w:t xml:space="preserve"> aan de graskant voor het opruimen van de hondenpoep</w:t>
            </w:r>
          </w:p>
          <w:p w14:paraId="3E724253" w14:textId="77777777" w:rsidR="00752F35" w:rsidRPr="00FB391A" w:rsidRDefault="00752F35" w:rsidP="00D5769C">
            <w:r w:rsidRPr="00E10DAD">
              <w:rPr>
                <w:color w:val="FF0000"/>
              </w:rPr>
              <w:t xml:space="preserve"> AF: Is gecommuniceerd naar deze man.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0674D22" w14:textId="77777777" w:rsidR="00752F35" w:rsidRPr="00F429FD" w:rsidRDefault="00752F35" w:rsidP="00D5769C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06E92B" w14:textId="77777777" w:rsidR="00752F35" w:rsidRPr="00F429FD" w:rsidRDefault="00752F35" w:rsidP="00D5769C">
            <w:r w:rsidRPr="00E10DAD">
              <w:t>Het veldje wordt schoongemaakt met de drollenzuiger. Borden mogen wij niet meer plaatsen. Alleen bij officiële speelplekken die door de Raad zijn aangewezen.</w:t>
            </w:r>
          </w:p>
        </w:tc>
      </w:tr>
      <w:tr w:rsidR="00752F35" w:rsidRPr="00F429FD" w14:paraId="0012C9C7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A08384C" w14:textId="77777777" w:rsidR="00752F35" w:rsidRDefault="00752F35" w:rsidP="00D5769C">
            <w:r>
              <w:t>7.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864A615" w14:textId="77777777" w:rsidR="00752F35" w:rsidRDefault="00752F35" w:rsidP="00D5769C">
            <w:r>
              <w:t>-Snelheidsoverschrijding, niet respecteren 1-richting verkeer</w:t>
            </w:r>
          </w:p>
          <w:p w14:paraId="084451BE" w14:textId="77777777" w:rsidR="00752F35" w:rsidRDefault="00752F35" w:rsidP="00D5769C">
            <w:r>
              <w:lastRenderedPageBreak/>
              <w:t>-Te hard rijden Hokkelenbergstraat</w:t>
            </w:r>
          </w:p>
          <w:p w14:paraId="40009EE5" w14:textId="77777777" w:rsidR="00752F35" w:rsidRDefault="00752F35" w:rsidP="00D5769C">
            <w:r w:rsidRPr="00864EA8">
              <w:rPr>
                <w:color w:val="FF000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2DC8BDC" w14:textId="77777777" w:rsidR="00752F35" w:rsidRPr="00F429FD" w:rsidRDefault="00752F35" w:rsidP="00D5769C">
            <w:r>
              <w:lastRenderedPageBreak/>
              <w:t>-Drempels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1EE5A81" w14:textId="77777777" w:rsidR="00752F35" w:rsidRPr="00F429FD" w:rsidRDefault="00752F35" w:rsidP="00D5769C"/>
        </w:tc>
      </w:tr>
      <w:tr w:rsidR="00752F35" w:rsidRPr="00F429FD" w14:paraId="6E80DFAA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D392A2" w14:textId="77777777" w:rsidR="00752F35" w:rsidRDefault="00752F35" w:rsidP="00D5769C">
            <w:r>
              <w:t>8.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AD4BA9" w14:textId="77777777" w:rsidR="00752F35" w:rsidRDefault="00752F35" w:rsidP="00D5769C">
            <w:r>
              <w:t>Plaatsen van appelbomen</w:t>
            </w:r>
          </w:p>
          <w:p w14:paraId="493C6EC8" w14:textId="77777777" w:rsidR="00752F35" w:rsidRDefault="00752F35" w:rsidP="00D5769C">
            <w:r w:rsidRPr="00864EA8">
              <w:rPr>
                <w:color w:val="FF0000"/>
              </w:rPr>
              <w:t>Mogelijk voor het speelveld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72C713" w14:textId="77777777" w:rsidR="00752F35" w:rsidRDefault="00752F35" w:rsidP="00D5769C">
            <w:r>
              <w:t>Buurtplek ‘t Poeltje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4BE445" w14:textId="77777777" w:rsidR="00752F35" w:rsidRPr="00F429FD" w:rsidRDefault="00752F35" w:rsidP="00D5769C"/>
        </w:tc>
      </w:tr>
      <w:tr w:rsidR="00752F35" w:rsidRPr="00F429FD" w14:paraId="6600B88F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1116A3A" w14:textId="77777777" w:rsidR="00752F35" w:rsidRDefault="00752F35" w:rsidP="00D5769C">
            <w:r>
              <w:t>9.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251B71" w14:textId="77777777" w:rsidR="00752F35" w:rsidRDefault="00752F35" w:rsidP="00D5769C">
            <w:r>
              <w:t>Constant branden 1 straatverlichting</w:t>
            </w:r>
          </w:p>
          <w:p w14:paraId="4E9ABF3A" w14:textId="77777777" w:rsidR="00752F35" w:rsidRDefault="00752F35" w:rsidP="00D5769C">
            <w:r>
              <w:t>Schinkelstraat t.o. grasveld waar we stonden</w:t>
            </w:r>
          </w:p>
          <w:p w14:paraId="21A6F39B" w14:textId="77777777" w:rsidR="00752F35" w:rsidRDefault="00752F35" w:rsidP="00D5769C">
            <w:r w:rsidRPr="00864EA8">
              <w:rPr>
                <w:color w:val="FF0000"/>
              </w:rPr>
              <w:t>Is doorgegeven.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CDC4B7D" w14:textId="77777777" w:rsidR="00752F35" w:rsidRDefault="00752F35" w:rsidP="00D5769C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A48CD81" w14:textId="77777777" w:rsidR="00752F35" w:rsidRPr="00F429FD" w:rsidRDefault="00752F35" w:rsidP="00D5769C"/>
        </w:tc>
      </w:tr>
      <w:tr w:rsidR="00752F35" w:rsidRPr="00F429FD" w14:paraId="195B1478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4B538F7" w14:textId="77777777" w:rsidR="00752F35" w:rsidRDefault="00752F35" w:rsidP="00D5769C"/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7572E99" w14:textId="77777777" w:rsidR="00752F35" w:rsidRDefault="00752F35" w:rsidP="00D5769C"/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A39FBC" w14:textId="77777777" w:rsidR="00752F35" w:rsidRDefault="00752F35" w:rsidP="00D5769C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33EEC0" w14:textId="77777777" w:rsidR="00752F35" w:rsidRPr="00F429FD" w:rsidRDefault="00752F35" w:rsidP="00D5769C"/>
        </w:tc>
      </w:tr>
    </w:tbl>
    <w:p w14:paraId="562CF577" w14:textId="77777777" w:rsidR="00752F35" w:rsidRDefault="00752F35" w:rsidP="00752F35"/>
    <w:p w14:paraId="15D1C713" w14:textId="77777777" w:rsidR="00752F35" w:rsidRDefault="00752F35" w:rsidP="00752F35">
      <w:r>
        <w:t>*Algemene opmerking: Sinds de Lindestraat is afgesloten, rijdt al het verkeer over de Hokkelenberg en is de verkeersveiligheid afgenomen. Algehele tendens, verkeersborden mijden, te hard rijden.</w:t>
      </w:r>
    </w:p>
    <w:p w14:paraId="2BCEEC82" w14:textId="77777777" w:rsidR="00752F35" w:rsidRDefault="00752F35" w:rsidP="00752F35"/>
    <w:p w14:paraId="3C541171" w14:textId="77777777" w:rsidR="00752F35" w:rsidRPr="00E10DAD" w:rsidRDefault="00752F35" w:rsidP="00752F35">
      <w:pPr>
        <w:rPr>
          <w:color w:val="FF0000"/>
        </w:rPr>
      </w:pPr>
      <w:proofErr w:type="spellStart"/>
      <w:r>
        <w:rPr>
          <w:color w:val="FF0000"/>
        </w:rPr>
        <w:t>Nav</w:t>
      </w:r>
      <w:proofErr w:type="spellEnd"/>
      <w:r>
        <w:rPr>
          <w:color w:val="FF0000"/>
        </w:rPr>
        <w:t xml:space="preserve"> de snelheidsmeting wordt d</w:t>
      </w:r>
      <w:r w:rsidRPr="00E10DAD">
        <w:rPr>
          <w:color w:val="FF0000"/>
        </w:rPr>
        <w:t>e</w:t>
      </w:r>
      <w:r>
        <w:rPr>
          <w:color w:val="FF0000"/>
        </w:rPr>
        <w:t xml:space="preserve"> buurt Op de </w:t>
      </w:r>
      <w:proofErr w:type="spellStart"/>
      <w:r>
        <w:rPr>
          <w:color w:val="FF0000"/>
        </w:rPr>
        <w:t>Vaard</w:t>
      </w:r>
      <w:proofErr w:type="spellEnd"/>
      <w:r>
        <w:rPr>
          <w:color w:val="FF0000"/>
        </w:rPr>
        <w:t xml:space="preserve"> </w:t>
      </w:r>
      <w:r w:rsidRPr="00E10DAD">
        <w:rPr>
          <w:color w:val="FF0000"/>
        </w:rPr>
        <w:t>meegenomen in een totaalaanpak. Wellicht nog in het mobiliteitsplan.</w:t>
      </w:r>
      <w:r>
        <w:rPr>
          <w:color w:val="FF0000"/>
        </w:rPr>
        <w:t xml:space="preserve"> De straat is namelijk niet ingericht als 30km zone. </w:t>
      </w:r>
      <w:r w:rsidRPr="00E10DAD">
        <w:rPr>
          <w:color w:val="FF0000"/>
        </w:rPr>
        <w:t xml:space="preserve"> </w:t>
      </w:r>
      <w:r>
        <w:rPr>
          <w:color w:val="FF0000"/>
        </w:rPr>
        <w:t xml:space="preserve">Dit betekent dat er op korte termijn geen maatregelen worden genomen. Die komen als de buurt aan de beurt is. Verwachting is dat dit 2 jaar duurt. </w:t>
      </w:r>
    </w:p>
    <w:p w14:paraId="33F2CBA5" w14:textId="77777777" w:rsidR="00784C21" w:rsidRDefault="00784C21"/>
    <w:sectPr w:rsidR="00784C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FDF" w14:textId="77777777" w:rsidR="00752F35" w:rsidRDefault="00752F35" w:rsidP="00752F35">
      <w:pPr>
        <w:spacing w:after="0" w:line="240" w:lineRule="auto"/>
      </w:pPr>
      <w:r>
        <w:separator/>
      </w:r>
    </w:p>
  </w:endnote>
  <w:endnote w:type="continuationSeparator" w:id="0">
    <w:p w14:paraId="1573E46D" w14:textId="77777777" w:rsidR="00752F35" w:rsidRDefault="00752F35" w:rsidP="0075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AA8C" w14:textId="77777777" w:rsidR="00752F35" w:rsidRDefault="00752F35" w:rsidP="00752F35">
      <w:pPr>
        <w:spacing w:after="0" w:line="240" w:lineRule="auto"/>
      </w:pPr>
      <w:r>
        <w:separator/>
      </w:r>
    </w:p>
  </w:footnote>
  <w:footnote w:type="continuationSeparator" w:id="0">
    <w:p w14:paraId="2D121C72" w14:textId="77777777" w:rsidR="00752F35" w:rsidRDefault="00752F35" w:rsidP="0075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58E5" w14:textId="6E0768E5" w:rsidR="00752F35" w:rsidRDefault="00752F3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D500EE8" wp14:editId="79469A80">
          <wp:simplePos x="0" y="0"/>
          <wp:positionH relativeFrom="column">
            <wp:posOffset>-68580</wp:posOffset>
          </wp:positionH>
          <wp:positionV relativeFrom="paragraph">
            <wp:posOffset>-297815</wp:posOffset>
          </wp:positionV>
          <wp:extent cx="2598420" cy="568268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5"/>
    <w:rsid w:val="0041741C"/>
    <w:rsid w:val="00752F35"/>
    <w:rsid w:val="00784C21"/>
    <w:rsid w:val="00C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3AF"/>
  <w15:chartTrackingRefBased/>
  <w15:docId w15:val="{0DD817C8-C22A-4DAA-91F2-4A3C251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2F35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2F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52F3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F35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75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F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Peeters</dc:creator>
  <cp:keywords/>
  <dc:description/>
  <cp:lastModifiedBy>Leon Peeters</cp:lastModifiedBy>
  <cp:revision>1</cp:revision>
  <dcterms:created xsi:type="dcterms:W3CDTF">2023-07-07T11:45:00Z</dcterms:created>
  <dcterms:modified xsi:type="dcterms:W3CDTF">2023-07-07T11:46:00Z</dcterms:modified>
</cp:coreProperties>
</file>